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CE3" w:rsidRPr="00BF7191" w:rsidRDefault="00780CE3" w:rsidP="00B711C0">
      <w:pPr>
        <w:spacing w:line="276" w:lineRule="auto"/>
        <w:rPr>
          <w:rFonts w:ascii="Simplified Arabic" w:hAnsi="Simplified Arabic" w:cs="Simplified Arabic"/>
          <w:b/>
          <w:bCs/>
          <w:sz w:val="36"/>
          <w:szCs w:val="36"/>
          <w:rtl/>
          <w:lang w:bidi="ar-KW"/>
        </w:rPr>
      </w:pPr>
      <w:bookmarkStart w:id="0" w:name="_GoBack"/>
      <w:bookmarkEnd w:id="0"/>
    </w:p>
    <w:p w:rsidR="00B711C0" w:rsidRDefault="00780CE3" w:rsidP="00BF7191">
      <w:pPr>
        <w:spacing w:line="276" w:lineRule="auto"/>
        <w:jc w:val="center"/>
        <w:rPr>
          <w:rFonts w:ascii="Simplified Arabic" w:hAnsi="Simplified Arabic" w:cs="Simplified Arabic"/>
          <w:b/>
          <w:bCs/>
          <w:sz w:val="36"/>
          <w:szCs w:val="36"/>
          <w:rtl/>
          <w:lang w:bidi="ar-KW"/>
        </w:rPr>
      </w:pPr>
      <w:r w:rsidRPr="00BF7191">
        <w:rPr>
          <w:rFonts w:ascii="Simplified Arabic" w:hAnsi="Simplified Arabic" w:cs="Simplified Arabic"/>
          <w:b/>
          <w:bCs/>
          <w:sz w:val="36"/>
          <w:szCs w:val="36"/>
          <w:rtl/>
          <w:lang w:bidi="ar-KW"/>
        </w:rPr>
        <w:t xml:space="preserve">المهرجان </w:t>
      </w:r>
      <w:r w:rsidR="00BF7191">
        <w:rPr>
          <w:rFonts w:ascii="Simplified Arabic" w:hAnsi="Simplified Arabic" w:cs="Simplified Arabic"/>
          <w:b/>
          <w:bCs/>
          <w:sz w:val="36"/>
          <w:szCs w:val="36"/>
          <w:rtl/>
          <w:lang w:bidi="ar-KW"/>
        </w:rPr>
        <w:t>العربي لمسرح الطفل العر</w:t>
      </w:r>
      <w:r w:rsidRPr="00BF7191">
        <w:rPr>
          <w:rFonts w:ascii="Simplified Arabic" w:hAnsi="Simplified Arabic" w:cs="Simplified Arabic"/>
          <w:b/>
          <w:bCs/>
          <w:sz w:val="36"/>
          <w:szCs w:val="36"/>
          <w:rtl/>
          <w:lang w:bidi="ar-KW"/>
        </w:rPr>
        <w:t>بي</w:t>
      </w:r>
      <w:r w:rsidR="00BF7191" w:rsidRPr="00BF7191">
        <w:rPr>
          <w:rFonts w:ascii="Simplified Arabic" w:hAnsi="Simplified Arabic" w:cs="Simplified Arabic"/>
          <w:b/>
          <w:bCs/>
          <w:sz w:val="36"/>
          <w:szCs w:val="36"/>
          <w:rtl/>
          <w:lang w:bidi="ar-KW"/>
        </w:rPr>
        <w:t xml:space="preserve"> الدورة السابعة</w:t>
      </w:r>
      <w:r w:rsidRPr="00BF7191">
        <w:rPr>
          <w:rFonts w:ascii="Simplified Arabic" w:hAnsi="Simplified Arabic" w:cs="Simplified Arabic"/>
          <w:b/>
          <w:bCs/>
          <w:sz w:val="36"/>
          <w:szCs w:val="36"/>
          <w:rtl/>
          <w:lang w:bidi="ar-KW"/>
        </w:rPr>
        <w:t xml:space="preserve"> </w:t>
      </w:r>
    </w:p>
    <w:p w:rsidR="00780CE3" w:rsidRPr="00BF7191" w:rsidRDefault="00B711C0" w:rsidP="00B711C0">
      <w:pPr>
        <w:spacing w:line="276" w:lineRule="auto"/>
        <w:jc w:val="center"/>
        <w:rPr>
          <w:rFonts w:ascii="Simplified Arabic" w:hAnsi="Simplified Arabic" w:cs="Simplified Arabic"/>
          <w:b/>
          <w:bCs/>
          <w:sz w:val="36"/>
          <w:szCs w:val="36"/>
          <w:rtl/>
          <w:lang w:bidi="ar-KW"/>
        </w:rPr>
      </w:pPr>
      <w:r>
        <w:rPr>
          <w:rFonts w:ascii="Simplified Arabic" w:hAnsi="Simplified Arabic" w:cs="Simplified Arabic" w:hint="cs"/>
          <w:b/>
          <w:bCs/>
          <w:sz w:val="36"/>
          <w:szCs w:val="36"/>
          <w:rtl/>
          <w:lang w:bidi="ar-KW"/>
        </w:rPr>
        <w:t>16-25يونيو</w:t>
      </w:r>
      <w:r w:rsidR="00780CE3" w:rsidRPr="00BF7191">
        <w:rPr>
          <w:rFonts w:ascii="Simplified Arabic" w:hAnsi="Simplified Arabic" w:cs="Simplified Arabic"/>
          <w:b/>
          <w:bCs/>
          <w:sz w:val="36"/>
          <w:szCs w:val="36"/>
          <w:rtl/>
          <w:lang w:bidi="ar-KW"/>
        </w:rPr>
        <w:t>2019</w:t>
      </w:r>
    </w:p>
    <w:p w:rsidR="00780CE3" w:rsidRPr="00BF7191" w:rsidRDefault="00780CE3" w:rsidP="00BF7191">
      <w:pPr>
        <w:spacing w:line="276" w:lineRule="auto"/>
        <w:jc w:val="center"/>
        <w:rPr>
          <w:rFonts w:ascii="Simplified Arabic" w:hAnsi="Simplified Arabic" w:cs="Simplified Arabic"/>
          <w:b/>
          <w:bCs/>
          <w:sz w:val="36"/>
          <w:szCs w:val="36"/>
          <w:u w:val="single"/>
          <w:rtl/>
          <w:lang w:bidi="ar-KW"/>
        </w:rPr>
      </w:pPr>
      <w:r w:rsidRPr="00BF7191">
        <w:rPr>
          <w:rFonts w:ascii="Simplified Arabic" w:hAnsi="Simplified Arabic" w:cs="Simplified Arabic"/>
          <w:b/>
          <w:bCs/>
          <w:sz w:val="36"/>
          <w:szCs w:val="36"/>
          <w:u w:val="single"/>
          <w:rtl/>
          <w:lang w:bidi="ar-KW"/>
        </w:rPr>
        <w:t>استمارة طلب مشاركة</w:t>
      </w:r>
    </w:p>
    <w:p w:rsidR="00BF7191" w:rsidRPr="00BF7191" w:rsidRDefault="00BF7191" w:rsidP="00BF7191">
      <w:pPr>
        <w:tabs>
          <w:tab w:val="left" w:pos="4875"/>
        </w:tabs>
        <w:bidi/>
        <w:spacing w:line="276" w:lineRule="auto"/>
        <w:jc w:val="both"/>
        <w:rPr>
          <w:rFonts w:ascii="Simplified Arabic" w:hAnsi="Simplified Arabic" w:cs="Simplified Arabic"/>
          <w:b/>
          <w:bCs/>
          <w:sz w:val="24"/>
          <w:szCs w:val="24"/>
          <w:rtl/>
          <w:lang w:bidi="ar-KW"/>
        </w:rPr>
      </w:pPr>
    </w:p>
    <w:p w:rsidR="00780CE3" w:rsidRPr="00BF7191" w:rsidRDefault="00780CE3" w:rsidP="00BF7191">
      <w:pPr>
        <w:tabs>
          <w:tab w:val="left" w:pos="4875"/>
        </w:tabs>
        <w:bidi/>
        <w:spacing w:line="276" w:lineRule="auto"/>
        <w:jc w:val="both"/>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اسم الفرقة/ الجهة: ............................................................</w:t>
      </w:r>
      <w:r w:rsidR="00B711C0">
        <w:rPr>
          <w:rFonts w:ascii="Simplified Arabic" w:hAnsi="Simplified Arabic" w:cs="Simplified Arabic" w:hint="cs"/>
          <w:b/>
          <w:bCs/>
          <w:sz w:val="24"/>
          <w:szCs w:val="24"/>
          <w:rtl/>
          <w:lang w:bidi="ar-KW"/>
        </w:rPr>
        <w:t>.....</w:t>
      </w:r>
    </w:p>
    <w:p w:rsidR="00780CE3" w:rsidRPr="00BF7191" w:rsidRDefault="00780CE3" w:rsidP="00BF7191">
      <w:pPr>
        <w:tabs>
          <w:tab w:val="left" w:pos="4875"/>
        </w:tabs>
        <w:bidi/>
        <w:spacing w:line="276" w:lineRule="auto"/>
        <w:jc w:val="both"/>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 xml:space="preserve">عنوان </w:t>
      </w:r>
      <w:r w:rsidR="00BF7191" w:rsidRPr="00BF7191">
        <w:rPr>
          <w:rFonts w:ascii="Simplified Arabic" w:hAnsi="Simplified Arabic" w:cs="Simplified Arabic"/>
          <w:b/>
          <w:bCs/>
          <w:sz w:val="24"/>
          <w:szCs w:val="24"/>
          <w:rtl/>
          <w:lang w:bidi="ar-KW"/>
        </w:rPr>
        <w:t>العرض</w:t>
      </w:r>
      <w:r w:rsidRPr="00BF7191">
        <w:rPr>
          <w:rFonts w:ascii="Simplified Arabic" w:hAnsi="Simplified Arabic" w:cs="Simplified Arabic"/>
          <w:b/>
          <w:bCs/>
          <w:sz w:val="24"/>
          <w:szCs w:val="24"/>
          <w:rtl/>
          <w:lang w:bidi="ar-KW"/>
        </w:rPr>
        <w:t>: ....................................................................</w:t>
      </w:r>
      <w:r w:rsidR="00B711C0">
        <w:rPr>
          <w:rFonts w:ascii="Simplified Arabic" w:hAnsi="Simplified Arabic" w:cs="Simplified Arabic" w:hint="cs"/>
          <w:b/>
          <w:bCs/>
          <w:sz w:val="24"/>
          <w:szCs w:val="24"/>
          <w:rtl/>
          <w:lang w:bidi="ar-KW"/>
        </w:rPr>
        <w:t>.</w:t>
      </w:r>
    </w:p>
    <w:p w:rsidR="00780CE3" w:rsidRPr="00BF7191" w:rsidRDefault="00780CE3" w:rsidP="00BF7191">
      <w:pPr>
        <w:tabs>
          <w:tab w:val="left" w:pos="4875"/>
        </w:tabs>
        <w:bidi/>
        <w:spacing w:line="276" w:lineRule="auto"/>
        <w:jc w:val="both"/>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اسم المؤلف أو المعد: ..........................................................</w:t>
      </w:r>
      <w:r w:rsidR="00B711C0">
        <w:rPr>
          <w:rFonts w:ascii="Simplified Arabic" w:hAnsi="Simplified Arabic" w:cs="Simplified Arabic" w:hint="cs"/>
          <w:b/>
          <w:bCs/>
          <w:sz w:val="24"/>
          <w:szCs w:val="24"/>
          <w:rtl/>
          <w:lang w:bidi="ar-KW"/>
        </w:rPr>
        <w:t>....</w:t>
      </w:r>
    </w:p>
    <w:p w:rsidR="00780CE3" w:rsidRPr="00BF7191" w:rsidRDefault="00780CE3" w:rsidP="00BF7191">
      <w:pPr>
        <w:tabs>
          <w:tab w:val="left" w:pos="4875"/>
        </w:tabs>
        <w:bidi/>
        <w:spacing w:line="276" w:lineRule="auto"/>
        <w:jc w:val="both"/>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التلفون: ............................................................................</w:t>
      </w:r>
    </w:p>
    <w:p w:rsidR="00BF7191" w:rsidRPr="00B711C0" w:rsidRDefault="00B711C0" w:rsidP="00BF7191">
      <w:pPr>
        <w:tabs>
          <w:tab w:val="left" w:pos="4875"/>
        </w:tabs>
        <w:bidi/>
        <w:spacing w:line="276" w:lineRule="auto"/>
        <w:jc w:val="both"/>
        <w:rPr>
          <w:rFonts w:ascii="Simplified Arabic" w:hAnsi="Simplified Arabic" w:cs="Simplified Arabic"/>
          <w:b/>
          <w:bCs/>
          <w:sz w:val="24"/>
          <w:szCs w:val="24"/>
          <w:rtl/>
          <w:lang w:bidi="ar-KW"/>
        </w:rPr>
      </w:pPr>
      <w:r w:rsidRPr="00B711C0">
        <w:rPr>
          <w:rFonts w:ascii="Simplified Arabic" w:hAnsi="Simplified Arabic" w:cs="Simplified Arabic" w:hint="cs"/>
          <w:b/>
          <w:bCs/>
          <w:sz w:val="24"/>
          <w:szCs w:val="24"/>
          <w:rtl/>
          <w:lang w:bidi="ar-KW"/>
        </w:rPr>
        <w:t xml:space="preserve">الدولة: </w:t>
      </w:r>
      <w:r w:rsidRPr="00BF7191">
        <w:rPr>
          <w:rFonts w:ascii="Simplified Arabic" w:hAnsi="Simplified Arabic" w:cs="Simplified Arabic"/>
          <w:b/>
          <w:bCs/>
          <w:sz w:val="24"/>
          <w:szCs w:val="24"/>
          <w:rtl/>
          <w:lang w:bidi="ar-KW"/>
        </w:rPr>
        <w:t>............................................................................</w:t>
      </w:r>
      <w:r>
        <w:rPr>
          <w:rFonts w:ascii="Simplified Arabic" w:hAnsi="Simplified Arabic" w:cs="Simplified Arabic" w:hint="cs"/>
          <w:b/>
          <w:bCs/>
          <w:sz w:val="24"/>
          <w:szCs w:val="24"/>
          <w:rtl/>
          <w:lang w:bidi="ar-KW"/>
        </w:rPr>
        <w:t>.</w:t>
      </w:r>
    </w:p>
    <w:p w:rsidR="00780CE3" w:rsidRPr="00BF7191" w:rsidRDefault="00780CE3" w:rsidP="00BF7191">
      <w:pPr>
        <w:tabs>
          <w:tab w:val="left" w:pos="4875"/>
        </w:tabs>
        <w:bidi/>
        <w:spacing w:line="276" w:lineRule="auto"/>
        <w:jc w:val="both"/>
        <w:rPr>
          <w:rFonts w:ascii="Simplified Arabic" w:hAnsi="Simplified Arabic" w:cs="Simplified Arabic"/>
          <w:b/>
          <w:bCs/>
          <w:sz w:val="24"/>
          <w:szCs w:val="24"/>
          <w:u w:val="single"/>
          <w:rtl/>
          <w:lang w:bidi="ar-KW"/>
        </w:rPr>
      </w:pPr>
      <w:r w:rsidRPr="00BF7191">
        <w:rPr>
          <w:rFonts w:ascii="Simplified Arabic" w:hAnsi="Simplified Arabic" w:cs="Simplified Arabic"/>
          <w:b/>
          <w:bCs/>
          <w:sz w:val="24"/>
          <w:szCs w:val="24"/>
          <w:u w:val="single"/>
          <w:rtl/>
          <w:lang w:bidi="ar-KW"/>
        </w:rPr>
        <w:t>شروط المشاركة</w:t>
      </w:r>
    </w:p>
    <w:p w:rsidR="00780CE3" w:rsidRPr="00BF7191" w:rsidRDefault="00780CE3" w:rsidP="00BF7191">
      <w:pPr>
        <w:pStyle w:val="ListParagraph"/>
        <w:numPr>
          <w:ilvl w:val="0"/>
          <w:numId w:val="1"/>
        </w:numPr>
        <w:bidi/>
        <w:spacing w:line="276" w:lineRule="auto"/>
        <w:jc w:val="both"/>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لا تزيد مدة العرض المسرحي المرشح عن 75 دقيقة ولا يقل عن 45 دقيقة.</w:t>
      </w:r>
    </w:p>
    <w:p w:rsidR="00780CE3" w:rsidRPr="00B711C0" w:rsidRDefault="00780CE3" w:rsidP="00B711C0">
      <w:pPr>
        <w:pStyle w:val="ListParagraph"/>
        <w:numPr>
          <w:ilvl w:val="0"/>
          <w:numId w:val="1"/>
        </w:numPr>
        <w:bidi/>
        <w:spacing w:line="276" w:lineRule="auto"/>
        <w:jc w:val="both"/>
        <w:rPr>
          <w:rFonts w:ascii="Simplified Arabic" w:hAnsi="Simplified Arabic" w:cs="Simplified Arabic"/>
          <w:b/>
          <w:bCs/>
          <w:sz w:val="24"/>
          <w:szCs w:val="24"/>
          <w:lang w:bidi="ar-KW"/>
        </w:rPr>
      </w:pPr>
      <w:r w:rsidRPr="00BF7191">
        <w:rPr>
          <w:rFonts w:ascii="Simplified Arabic" w:hAnsi="Simplified Arabic" w:cs="Simplified Arabic"/>
          <w:b/>
          <w:bCs/>
          <w:sz w:val="24"/>
          <w:szCs w:val="24"/>
          <w:rtl/>
          <w:lang w:bidi="ar-KW"/>
        </w:rPr>
        <w:t xml:space="preserve">يفضل أن يكون النص مكتوباً باللغة العربية ، شعراً </w:t>
      </w:r>
      <w:r w:rsidR="00B711C0">
        <w:rPr>
          <w:rFonts w:ascii="Simplified Arabic" w:hAnsi="Simplified Arabic" w:cs="Simplified Arabic"/>
          <w:b/>
          <w:bCs/>
          <w:sz w:val="24"/>
          <w:szCs w:val="24"/>
          <w:rtl/>
          <w:lang w:bidi="ar-KW"/>
        </w:rPr>
        <w:t xml:space="preserve">أو نثراً، للفئة العمرية ما بين </w:t>
      </w:r>
      <w:r w:rsidR="00B711C0">
        <w:rPr>
          <w:rFonts w:ascii="Simplified Arabic" w:hAnsi="Simplified Arabic" w:cs="Simplified Arabic" w:hint="cs"/>
          <w:b/>
          <w:bCs/>
          <w:sz w:val="24"/>
          <w:szCs w:val="24"/>
          <w:rtl/>
          <w:lang w:bidi="ar-KW"/>
        </w:rPr>
        <w:t>(13-6)</w:t>
      </w:r>
      <w:r w:rsidRPr="00B711C0">
        <w:rPr>
          <w:rFonts w:ascii="Simplified Arabic" w:hAnsi="Simplified Arabic" w:cs="Simplified Arabic"/>
          <w:b/>
          <w:bCs/>
          <w:sz w:val="24"/>
          <w:szCs w:val="24"/>
          <w:rtl/>
          <w:lang w:bidi="ar-KW"/>
        </w:rPr>
        <w:t xml:space="preserve"> عاماً.</w:t>
      </w:r>
    </w:p>
    <w:p w:rsidR="00780CE3" w:rsidRPr="00BF7191" w:rsidRDefault="00780CE3" w:rsidP="00BF7191">
      <w:pPr>
        <w:pStyle w:val="ListParagraph"/>
        <w:numPr>
          <w:ilvl w:val="0"/>
          <w:numId w:val="1"/>
        </w:numPr>
        <w:bidi/>
        <w:spacing w:line="276" w:lineRule="auto"/>
        <w:jc w:val="both"/>
        <w:rPr>
          <w:rFonts w:ascii="Simplified Arabic" w:hAnsi="Simplified Arabic" w:cs="Simplified Arabic"/>
          <w:b/>
          <w:bCs/>
          <w:sz w:val="24"/>
          <w:szCs w:val="24"/>
          <w:lang w:bidi="ar-KW"/>
        </w:rPr>
      </w:pPr>
      <w:r w:rsidRPr="00BF7191">
        <w:rPr>
          <w:rFonts w:ascii="Simplified Arabic" w:hAnsi="Simplified Arabic" w:cs="Simplified Arabic"/>
          <w:b/>
          <w:bCs/>
          <w:sz w:val="24"/>
          <w:szCs w:val="24"/>
          <w:rtl/>
          <w:lang w:bidi="ar-KW"/>
        </w:rPr>
        <w:t>ا</w:t>
      </w:r>
      <w:r w:rsidR="00B711C0">
        <w:rPr>
          <w:rFonts w:ascii="Simplified Arabic" w:hAnsi="Simplified Arabic" w:cs="Simplified Arabic"/>
          <w:b/>
          <w:bCs/>
          <w:sz w:val="24"/>
          <w:szCs w:val="24"/>
          <w:rtl/>
          <w:lang w:bidi="ar-KW"/>
        </w:rPr>
        <w:t>لعروض المشاركة من خارج دولة الك</w:t>
      </w:r>
      <w:r w:rsidR="00B711C0">
        <w:rPr>
          <w:rFonts w:ascii="Simplified Arabic" w:hAnsi="Simplified Arabic" w:cs="Simplified Arabic" w:hint="cs"/>
          <w:b/>
          <w:bCs/>
          <w:sz w:val="24"/>
          <w:szCs w:val="24"/>
          <w:rtl/>
          <w:lang w:bidi="ar-KW"/>
        </w:rPr>
        <w:t>و</w:t>
      </w:r>
      <w:r w:rsidRPr="00BF7191">
        <w:rPr>
          <w:rFonts w:ascii="Simplified Arabic" w:hAnsi="Simplified Arabic" w:cs="Simplified Arabic"/>
          <w:b/>
          <w:bCs/>
          <w:sz w:val="24"/>
          <w:szCs w:val="24"/>
          <w:rtl/>
          <w:lang w:bidi="ar-KW"/>
        </w:rPr>
        <w:t>يت لا يتجاوز عدد المشاركين فيها عن (15) شخصاً، على أن يكون المشاركون من الفاعلين في صنع العرض المسرحي.</w:t>
      </w:r>
    </w:p>
    <w:p w:rsidR="00780CE3" w:rsidRPr="00BF7191" w:rsidRDefault="00B711C0" w:rsidP="00BF7191">
      <w:pPr>
        <w:pStyle w:val="ListParagraph"/>
        <w:numPr>
          <w:ilvl w:val="0"/>
          <w:numId w:val="1"/>
        </w:numPr>
        <w:bidi/>
        <w:spacing w:line="276" w:lineRule="auto"/>
        <w:jc w:val="both"/>
        <w:rPr>
          <w:rFonts w:ascii="Simplified Arabic" w:hAnsi="Simplified Arabic" w:cs="Simplified Arabic"/>
          <w:b/>
          <w:bCs/>
          <w:sz w:val="24"/>
          <w:szCs w:val="24"/>
          <w:lang w:bidi="ar-KW"/>
        </w:rPr>
      </w:pPr>
      <w:r>
        <w:rPr>
          <w:rFonts w:ascii="Simplified Arabic" w:hAnsi="Simplified Arabic" w:cs="Simplified Arabic"/>
          <w:b/>
          <w:bCs/>
          <w:sz w:val="24"/>
          <w:szCs w:val="24"/>
          <w:rtl/>
          <w:lang w:bidi="ar-KW"/>
        </w:rPr>
        <w:t xml:space="preserve">توافق الجهة المشاركة على تكرار </w:t>
      </w:r>
      <w:r w:rsidR="00780CE3" w:rsidRPr="00BF7191">
        <w:rPr>
          <w:rFonts w:ascii="Simplified Arabic" w:hAnsi="Simplified Arabic" w:cs="Simplified Arabic"/>
          <w:b/>
          <w:bCs/>
          <w:sz w:val="24"/>
          <w:szCs w:val="24"/>
          <w:rtl/>
          <w:lang w:bidi="ar-KW"/>
        </w:rPr>
        <w:t xml:space="preserve">عرضها المسرحي أكثر من مرة وفق ما تراه اللجنة التحضيرية، ويحق للمجلس تصوير هذه العروض (فيديو) </w:t>
      </w:r>
      <w:r w:rsidRPr="00BF7191">
        <w:rPr>
          <w:rFonts w:ascii="Simplified Arabic" w:hAnsi="Simplified Arabic" w:cs="Simplified Arabic" w:hint="cs"/>
          <w:b/>
          <w:bCs/>
          <w:sz w:val="24"/>
          <w:szCs w:val="24"/>
          <w:rtl/>
          <w:lang w:bidi="ar-KW"/>
        </w:rPr>
        <w:t>والاحتفاظ</w:t>
      </w:r>
      <w:r w:rsidR="00780CE3" w:rsidRPr="00BF7191">
        <w:rPr>
          <w:rFonts w:ascii="Simplified Arabic" w:hAnsi="Simplified Arabic" w:cs="Simplified Arabic"/>
          <w:b/>
          <w:bCs/>
          <w:sz w:val="24"/>
          <w:szCs w:val="24"/>
          <w:rtl/>
          <w:lang w:bidi="ar-KW"/>
        </w:rPr>
        <w:t xml:space="preserve"> بها </w:t>
      </w:r>
      <w:r w:rsidR="005E5A1D" w:rsidRPr="00BF7191">
        <w:rPr>
          <w:rFonts w:ascii="Simplified Arabic" w:hAnsi="Simplified Arabic" w:cs="Simplified Arabic"/>
          <w:b/>
          <w:bCs/>
          <w:sz w:val="24"/>
          <w:szCs w:val="24"/>
          <w:rtl/>
          <w:lang w:bidi="ar-KW"/>
        </w:rPr>
        <w:t>من أجل التوثيق والدراسات المسرحية.</w:t>
      </w:r>
    </w:p>
    <w:p w:rsidR="005E5A1D" w:rsidRPr="00BF7191" w:rsidRDefault="00B711C0" w:rsidP="00BF7191">
      <w:pPr>
        <w:pStyle w:val="ListParagraph"/>
        <w:numPr>
          <w:ilvl w:val="0"/>
          <w:numId w:val="1"/>
        </w:numPr>
        <w:bidi/>
        <w:spacing w:line="276" w:lineRule="auto"/>
        <w:jc w:val="both"/>
        <w:rPr>
          <w:rFonts w:ascii="Simplified Arabic" w:hAnsi="Simplified Arabic" w:cs="Simplified Arabic"/>
          <w:b/>
          <w:bCs/>
          <w:sz w:val="24"/>
          <w:szCs w:val="24"/>
          <w:lang w:bidi="ar-KW"/>
        </w:rPr>
      </w:pPr>
      <w:r>
        <w:rPr>
          <w:rFonts w:ascii="Simplified Arabic" w:hAnsi="Simplified Arabic" w:cs="Simplified Arabic"/>
          <w:b/>
          <w:bCs/>
          <w:sz w:val="24"/>
          <w:szCs w:val="24"/>
          <w:rtl/>
          <w:lang w:bidi="ar-KW"/>
        </w:rPr>
        <w:t>تزويد اللجنة التحضير</w:t>
      </w:r>
      <w:r w:rsidR="005E5A1D" w:rsidRPr="00BF7191">
        <w:rPr>
          <w:rFonts w:ascii="Simplified Arabic" w:hAnsi="Simplified Arabic" w:cs="Simplified Arabic"/>
          <w:b/>
          <w:bCs/>
          <w:sz w:val="24"/>
          <w:szCs w:val="24"/>
          <w:rtl/>
          <w:lang w:bidi="ar-KW"/>
        </w:rPr>
        <w:t>ية بكل تفاصيل العمل المسرحي وذلك بـ (</w:t>
      </w:r>
      <w:r w:rsidR="005E5A1D" w:rsidRPr="00BF7191">
        <w:rPr>
          <w:rFonts w:ascii="Simplified Arabic" w:hAnsi="Simplified Arabic" w:cs="Simplified Arabic"/>
          <w:b/>
          <w:bCs/>
          <w:sz w:val="24"/>
          <w:szCs w:val="24"/>
          <w:lang w:bidi="ar-KW"/>
        </w:rPr>
        <w:t xml:space="preserve"> CD –DVD</w:t>
      </w:r>
      <w:r w:rsidR="005E5A1D" w:rsidRPr="00BF7191">
        <w:rPr>
          <w:rFonts w:ascii="Simplified Arabic" w:hAnsi="Simplified Arabic" w:cs="Simplified Arabic"/>
          <w:b/>
          <w:bCs/>
          <w:sz w:val="24"/>
          <w:szCs w:val="24"/>
          <w:rtl/>
          <w:lang w:bidi="ar-KW"/>
        </w:rPr>
        <w:t>) أو أي معلومات تطلبها اللجنة.</w:t>
      </w:r>
    </w:p>
    <w:p w:rsidR="005E5A1D" w:rsidRPr="00BF7191" w:rsidRDefault="005E5A1D" w:rsidP="00BF7191">
      <w:pPr>
        <w:pStyle w:val="ListParagraph"/>
        <w:numPr>
          <w:ilvl w:val="0"/>
          <w:numId w:val="1"/>
        </w:numPr>
        <w:bidi/>
        <w:spacing w:line="276" w:lineRule="auto"/>
        <w:jc w:val="both"/>
        <w:rPr>
          <w:rFonts w:ascii="Simplified Arabic" w:hAnsi="Simplified Arabic" w:cs="Simplified Arabic"/>
          <w:b/>
          <w:bCs/>
          <w:sz w:val="24"/>
          <w:szCs w:val="24"/>
          <w:lang w:bidi="ar-KW"/>
        </w:rPr>
      </w:pPr>
      <w:r w:rsidRPr="00BF7191">
        <w:rPr>
          <w:rFonts w:ascii="Simplified Arabic" w:hAnsi="Simplified Arabic" w:cs="Simplified Arabic"/>
          <w:b/>
          <w:bCs/>
          <w:sz w:val="24"/>
          <w:szCs w:val="24"/>
          <w:rtl/>
          <w:lang w:bidi="ar-KW"/>
        </w:rPr>
        <w:t xml:space="preserve">ستقوم اللجنة بمشاهدة العرض المرشحة ( </w:t>
      </w:r>
      <w:r w:rsidRPr="00BF7191">
        <w:rPr>
          <w:rFonts w:ascii="Simplified Arabic" w:hAnsi="Simplified Arabic" w:cs="Simplified Arabic"/>
          <w:b/>
          <w:bCs/>
          <w:sz w:val="24"/>
          <w:szCs w:val="24"/>
          <w:lang w:bidi="ar-KW"/>
        </w:rPr>
        <w:t>DVD</w:t>
      </w:r>
      <w:r w:rsidRPr="00BF7191">
        <w:rPr>
          <w:rFonts w:ascii="Simplified Arabic" w:hAnsi="Simplified Arabic" w:cs="Simplified Arabic"/>
          <w:b/>
          <w:bCs/>
          <w:sz w:val="24"/>
          <w:szCs w:val="24"/>
          <w:rtl/>
          <w:lang w:bidi="ar-KW"/>
        </w:rPr>
        <w:t>- أو عرض حي ) لاختيار العروض التي ستشارك في مسابقة المهرجان.</w:t>
      </w:r>
    </w:p>
    <w:p w:rsidR="00BF7191" w:rsidRPr="00B711C0" w:rsidRDefault="005E5A1D" w:rsidP="00B711C0">
      <w:pPr>
        <w:pStyle w:val="ListParagraph"/>
        <w:numPr>
          <w:ilvl w:val="0"/>
          <w:numId w:val="1"/>
        </w:numPr>
        <w:bidi/>
        <w:spacing w:line="276" w:lineRule="auto"/>
        <w:jc w:val="both"/>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ألا تكون العروض قد سبق تقديمها في دولة الكويت.</w:t>
      </w:r>
    </w:p>
    <w:p w:rsidR="00780CE3" w:rsidRPr="00BF7191" w:rsidRDefault="005E5A1D" w:rsidP="00BF7191">
      <w:pPr>
        <w:pStyle w:val="ListParagraph"/>
        <w:numPr>
          <w:ilvl w:val="0"/>
          <w:numId w:val="1"/>
        </w:numPr>
        <w:bidi/>
        <w:spacing w:line="276" w:lineRule="auto"/>
        <w:jc w:val="both"/>
        <w:rPr>
          <w:rFonts w:ascii="Simplified Arabic" w:hAnsi="Simplified Arabic" w:cs="Simplified Arabic"/>
          <w:b/>
          <w:bCs/>
          <w:sz w:val="24"/>
          <w:szCs w:val="24"/>
          <w:u w:val="single"/>
          <w:lang w:bidi="ar-KW"/>
        </w:rPr>
      </w:pPr>
      <w:r w:rsidRPr="00BF7191">
        <w:rPr>
          <w:rFonts w:ascii="Simplified Arabic" w:hAnsi="Simplified Arabic" w:cs="Simplified Arabic"/>
          <w:b/>
          <w:bCs/>
          <w:sz w:val="24"/>
          <w:szCs w:val="24"/>
          <w:rtl/>
          <w:lang w:bidi="ar-KW"/>
        </w:rPr>
        <w:lastRenderedPageBreak/>
        <w:t>تقر الجهة المشاركة بموافقتها على قرار لجنة الاختيار ولجنة التقييم.</w:t>
      </w:r>
    </w:p>
    <w:p w:rsidR="00780CE3" w:rsidRPr="00BF7191" w:rsidRDefault="00780CE3" w:rsidP="00BF7191">
      <w:pPr>
        <w:pStyle w:val="ListParagraph"/>
        <w:numPr>
          <w:ilvl w:val="0"/>
          <w:numId w:val="1"/>
        </w:numPr>
        <w:bidi/>
        <w:spacing w:line="276" w:lineRule="auto"/>
        <w:jc w:val="both"/>
        <w:rPr>
          <w:rFonts w:ascii="Simplified Arabic" w:hAnsi="Simplified Arabic" w:cs="Simplified Arabic"/>
          <w:b/>
          <w:bCs/>
          <w:sz w:val="24"/>
          <w:szCs w:val="24"/>
          <w:lang w:bidi="ar-KW"/>
        </w:rPr>
      </w:pPr>
      <w:r w:rsidRPr="00BF7191">
        <w:rPr>
          <w:rFonts w:ascii="Simplified Arabic" w:hAnsi="Simplified Arabic" w:cs="Simplified Arabic"/>
          <w:b/>
          <w:bCs/>
          <w:sz w:val="24"/>
          <w:szCs w:val="24"/>
          <w:rtl/>
          <w:lang w:bidi="ar-KW"/>
        </w:rPr>
        <w:t>تعبئة استمارة المشاركة.</w:t>
      </w:r>
    </w:p>
    <w:p w:rsidR="00BF7191" w:rsidRPr="00BF7191" w:rsidRDefault="00BF7191" w:rsidP="00BF7191">
      <w:pPr>
        <w:bidi/>
        <w:spacing w:line="276" w:lineRule="auto"/>
        <w:jc w:val="center"/>
        <w:rPr>
          <w:rFonts w:ascii="Simplified Arabic" w:hAnsi="Simplified Arabic" w:cs="Simplified Arabic"/>
          <w:b/>
          <w:bCs/>
          <w:sz w:val="32"/>
          <w:szCs w:val="32"/>
          <w:u w:val="single"/>
          <w:rtl/>
          <w:lang w:bidi="ar-KW"/>
        </w:rPr>
      </w:pPr>
    </w:p>
    <w:p w:rsidR="00780CE3" w:rsidRPr="00BF7191" w:rsidRDefault="00780CE3" w:rsidP="00BF7191">
      <w:pPr>
        <w:bidi/>
        <w:spacing w:line="276" w:lineRule="auto"/>
        <w:jc w:val="center"/>
        <w:rPr>
          <w:rFonts w:ascii="Simplified Arabic" w:hAnsi="Simplified Arabic" w:cs="Simplified Arabic"/>
          <w:b/>
          <w:bCs/>
          <w:sz w:val="32"/>
          <w:szCs w:val="32"/>
          <w:u w:val="single"/>
          <w:lang w:bidi="ar-KW"/>
        </w:rPr>
      </w:pPr>
      <w:r w:rsidRPr="00BF7191">
        <w:rPr>
          <w:rFonts w:ascii="Simplified Arabic" w:hAnsi="Simplified Arabic" w:cs="Simplified Arabic"/>
          <w:b/>
          <w:bCs/>
          <w:sz w:val="32"/>
          <w:szCs w:val="32"/>
          <w:u w:val="single"/>
          <w:rtl/>
          <w:lang w:bidi="ar-KW"/>
        </w:rPr>
        <w:t>إقرار وتعهد</w:t>
      </w:r>
    </w:p>
    <w:p w:rsidR="00780CE3" w:rsidRPr="00BF7191" w:rsidRDefault="00780CE3" w:rsidP="00BF7191">
      <w:pPr>
        <w:bidi/>
        <w:spacing w:line="276" w:lineRule="auto"/>
        <w:jc w:val="both"/>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أقر أنا:</w:t>
      </w:r>
    </w:p>
    <w:p w:rsidR="00780CE3" w:rsidRPr="00BF7191" w:rsidRDefault="00780CE3" w:rsidP="00BF7191">
      <w:pPr>
        <w:bidi/>
        <w:spacing w:line="276" w:lineRule="auto"/>
        <w:jc w:val="both"/>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الممثل لفرقة/ جهة:</w:t>
      </w:r>
    </w:p>
    <w:p w:rsidR="00780CE3" w:rsidRPr="00BF7191" w:rsidRDefault="00780CE3" w:rsidP="00BF7191">
      <w:pPr>
        <w:bidi/>
        <w:spacing w:line="276" w:lineRule="auto"/>
        <w:jc w:val="both"/>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 xml:space="preserve">بعلمي بأن العروض المتقدمة للمشاركة سوف تخضع للمفاضلة باختيار </w:t>
      </w:r>
      <w:r w:rsidR="00BF7191" w:rsidRPr="00BF7191">
        <w:rPr>
          <w:rFonts w:ascii="Simplified Arabic" w:hAnsi="Simplified Arabic" w:cs="Simplified Arabic"/>
          <w:b/>
          <w:bCs/>
          <w:sz w:val="24"/>
          <w:szCs w:val="24"/>
          <w:rtl/>
          <w:lang w:bidi="ar-KW"/>
        </w:rPr>
        <w:t>العرض</w:t>
      </w:r>
      <w:r w:rsidRPr="00BF7191">
        <w:rPr>
          <w:rFonts w:ascii="Simplified Arabic" w:hAnsi="Simplified Arabic" w:cs="Simplified Arabic"/>
          <w:b/>
          <w:bCs/>
          <w:sz w:val="24"/>
          <w:szCs w:val="24"/>
          <w:rtl/>
          <w:lang w:bidi="ar-KW"/>
        </w:rPr>
        <w:t xml:space="preserve"> المناسبة للمشاركة وفق فلسفة وأجواء المهرجان وذلك بواسطة إدارة المهرجان أو لجنة مختصة من خلال معايير موضوعية تضعها إدارة المهرجان واللجنة المكلفة بالمفاضلة، وبناءً عليه أقر وأتعهد بالقبول بنتيجة الاختيار عن طريق المفاضلة مع عدم الاعتراض على قرار إدارة المهرجان أو اللجنة بأي شكل من الأشكال.</w:t>
      </w:r>
    </w:p>
    <w:p w:rsidR="00780CE3" w:rsidRPr="00BF7191" w:rsidRDefault="00780CE3" w:rsidP="00BF7191">
      <w:pPr>
        <w:bidi/>
        <w:spacing w:line="276" w:lineRule="auto"/>
        <w:jc w:val="both"/>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التاريخ:                                                                                           التوقيع:</w:t>
      </w:r>
    </w:p>
    <w:p w:rsidR="00B711C0" w:rsidRDefault="00B711C0" w:rsidP="00BF7191">
      <w:pPr>
        <w:bidi/>
        <w:spacing w:line="276" w:lineRule="auto"/>
        <w:jc w:val="center"/>
        <w:rPr>
          <w:rFonts w:ascii="Simplified Arabic" w:hAnsi="Simplified Arabic" w:cs="Simplified Arabic"/>
          <w:b/>
          <w:bCs/>
          <w:sz w:val="24"/>
          <w:szCs w:val="24"/>
          <w:rtl/>
          <w:lang w:bidi="ar-KW"/>
        </w:rPr>
      </w:pPr>
    </w:p>
    <w:p w:rsidR="00780CE3" w:rsidRPr="00BF7191" w:rsidRDefault="00780CE3" w:rsidP="00B711C0">
      <w:pPr>
        <w:bidi/>
        <w:spacing w:line="276" w:lineRule="auto"/>
        <w:jc w:val="center"/>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(الاستعمال الرسمي)</w:t>
      </w:r>
    </w:p>
    <w:p w:rsidR="00780CE3" w:rsidRPr="00BF7191" w:rsidRDefault="00780CE3" w:rsidP="00BF7191">
      <w:pPr>
        <w:bidi/>
        <w:spacing w:line="276" w:lineRule="auto"/>
        <w:jc w:val="both"/>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w:t>
      </w:r>
    </w:p>
    <w:p w:rsidR="00780CE3" w:rsidRPr="00BF7191" w:rsidRDefault="00780CE3" w:rsidP="00BF7191">
      <w:pPr>
        <w:bidi/>
        <w:spacing w:line="276" w:lineRule="auto"/>
        <w:jc w:val="right"/>
        <w:rPr>
          <w:rFonts w:ascii="Simplified Arabic" w:hAnsi="Simplified Arabic" w:cs="Simplified Arabic"/>
          <w:b/>
          <w:bCs/>
          <w:sz w:val="24"/>
          <w:szCs w:val="24"/>
          <w:rtl/>
          <w:lang w:bidi="ar-KW"/>
        </w:rPr>
      </w:pPr>
      <w:r w:rsidRPr="00BF7191">
        <w:rPr>
          <w:rFonts w:ascii="Simplified Arabic" w:hAnsi="Simplified Arabic" w:cs="Simplified Arabic"/>
          <w:b/>
          <w:bCs/>
          <w:sz w:val="24"/>
          <w:szCs w:val="24"/>
          <w:rtl/>
          <w:lang w:bidi="ar-KW"/>
        </w:rPr>
        <w:t xml:space="preserve">                                                                                                                                        </w:t>
      </w:r>
      <w:r w:rsidRPr="00BF7191">
        <w:rPr>
          <w:rFonts w:ascii="Simplified Arabic" w:hAnsi="Simplified Arabic" w:cs="Simplified Arabic"/>
          <w:b/>
          <w:bCs/>
          <w:sz w:val="32"/>
          <w:szCs w:val="32"/>
          <w:rtl/>
          <w:lang w:bidi="ar-KW"/>
        </w:rPr>
        <w:t>يعتمد:</w:t>
      </w:r>
    </w:p>
    <w:p w:rsidR="00780CE3" w:rsidRPr="00BF7191" w:rsidRDefault="00780CE3" w:rsidP="00BF7191">
      <w:pPr>
        <w:bidi/>
        <w:spacing w:line="276" w:lineRule="auto"/>
        <w:jc w:val="both"/>
        <w:rPr>
          <w:rFonts w:ascii="Simplified Arabic" w:hAnsi="Simplified Arabic" w:cs="Simplified Arabic"/>
          <w:b/>
          <w:bCs/>
          <w:sz w:val="24"/>
          <w:szCs w:val="24"/>
          <w:u w:val="single"/>
          <w:rtl/>
          <w:lang w:bidi="ar-KW"/>
        </w:rPr>
      </w:pPr>
    </w:p>
    <w:p w:rsidR="00780CE3" w:rsidRPr="00BF7191" w:rsidRDefault="00780CE3" w:rsidP="00BF7191">
      <w:pPr>
        <w:bidi/>
        <w:spacing w:line="276" w:lineRule="auto"/>
        <w:jc w:val="both"/>
        <w:rPr>
          <w:rFonts w:ascii="Simplified Arabic" w:hAnsi="Simplified Arabic" w:cs="Simplified Arabic"/>
          <w:b/>
          <w:bCs/>
          <w:sz w:val="24"/>
          <w:szCs w:val="24"/>
          <w:u w:val="single"/>
          <w:rtl/>
          <w:lang w:bidi="ar-KW"/>
        </w:rPr>
      </w:pPr>
    </w:p>
    <w:p w:rsidR="00780CE3" w:rsidRPr="00BF7191" w:rsidRDefault="00780CE3" w:rsidP="00BF7191">
      <w:pPr>
        <w:tabs>
          <w:tab w:val="left" w:pos="4875"/>
        </w:tabs>
        <w:bidi/>
        <w:spacing w:line="276" w:lineRule="auto"/>
        <w:jc w:val="both"/>
        <w:rPr>
          <w:rFonts w:ascii="Simplified Arabic" w:hAnsi="Simplified Arabic" w:cs="Simplified Arabic"/>
          <w:b/>
          <w:bCs/>
          <w:sz w:val="24"/>
          <w:szCs w:val="24"/>
          <w:rtl/>
          <w:lang w:bidi="ar-KW"/>
        </w:rPr>
      </w:pPr>
    </w:p>
    <w:p w:rsidR="00B60CA7" w:rsidRPr="00BF7191" w:rsidRDefault="00B60CA7" w:rsidP="00BF7191">
      <w:pPr>
        <w:spacing w:line="276" w:lineRule="auto"/>
        <w:rPr>
          <w:rFonts w:ascii="Simplified Arabic" w:hAnsi="Simplified Arabic" w:cs="Simplified Arabic"/>
          <w:b/>
          <w:bCs/>
        </w:rPr>
      </w:pPr>
    </w:p>
    <w:sectPr w:rsidR="00B60CA7" w:rsidRPr="00BF71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D14DC"/>
    <w:multiLevelType w:val="hybridMultilevel"/>
    <w:tmpl w:val="02281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E3"/>
    <w:rsid w:val="00397957"/>
    <w:rsid w:val="005E5A1D"/>
    <w:rsid w:val="00780CE3"/>
    <w:rsid w:val="007A31AE"/>
    <w:rsid w:val="00AA66D8"/>
    <w:rsid w:val="00B60CA7"/>
    <w:rsid w:val="00B711C0"/>
    <w:rsid w:val="00BF7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2C9DD-4B9C-447D-94F6-1D89EB36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C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CE3"/>
    <w:pPr>
      <w:ind w:left="720"/>
      <w:contextualSpacing/>
    </w:pPr>
  </w:style>
  <w:style w:type="paragraph" w:styleId="BalloonText">
    <w:name w:val="Balloon Text"/>
    <w:basedOn w:val="Normal"/>
    <w:link w:val="BalloonTextChar"/>
    <w:uiPriority w:val="99"/>
    <w:semiHidden/>
    <w:unhideWhenUsed/>
    <w:rsid w:val="00BF7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5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Fatemah Jehad Abdulrazzaq AlAttar</dc:creator>
  <cp:keywords/>
  <dc:description/>
  <cp:lastModifiedBy>Khadija Ahmed Taher Naqi</cp:lastModifiedBy>
  <cp:revision>2</cp:revision>
  <cp:lastPrinted>2019-04-01T10:04:00Z</cp:lastPrinted>
  <dcterms:created xsi:type="dcterms:W3CDTF">2019-04-14T05:12:00Z</dcterms:created>
  <dcterms:modified xsi:type="dcterms:W3CDTF">2019-04-14T05:12:00Z</dcterms:modified>
</cp:coreProperties>
</file>